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F43EEA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10BDD9D3" wp14:editId="5E5A31EB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1E4BC2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 w14:paraId="303AE378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4D2685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CB9C60" w14:textId="2A77F151" w:rsidR="00000000" w:rsidRDefault="002C023E">
            <w:pPr>
              <w:rPr>
                <w:rFonts w:eastAsia="Times New Roman"/>
              </w:rPr>
            </w:pPr>
            <w:r>
              <w:rPr>
                <w:rStyle w:val="Forte"/>
              </w:rPr>
              <w:t>05/09/2025</w:t>
            </w:r>
          </w:p>
        </w:tc>
      </w:tr>
    </w:tbl>
    <w:p w14:paraId="5E354F34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3E2C6B36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4919D0FB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7E730944" w14:textId="77777777" w:rsidR="00000000" w:rsidRDefault="00000000">
      <w:pPr>
        <w:pStyle w:val="NormalWeb"/>
      </w:pPr>
      <w:r>
        <w:rPr>
          <w:rStyle w:val="Forte"/>
        </w:rPr>
        <w:t>ESCOLA TÉCNICA ESTADUAL EURO ALBINO DE SOUZA – MOGI GUAÇU</w:t>
      </w:r>
    </w:p>
    <w:p w14:paraId="1E377EF9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MÉDIO E TÉCNICO</w:t>
      </w:r>
    </w:p>
    <w:p w14:paraId="520EE74E" w14:textId="77777777" w:rsidR="00000000" w:rsidRDefault="00000000">
      <w:pPr>
        <w:pStyle w:val="NormalWeb"/>
      </w:pPr>
      <w:r>
        <w:rPr>
          <w:rStyle w:val="Forte"/>
        </w:rPr>
        <w:t>EDITAL Nº 206/11/2025, PROCESSO Nº – PROCESSO Nº 136.00067537/2025–07</w:t>
      </w:r>
    </w:p>
    <w:p w14:paraId="20CC74CD" w14:textId="77777777" w:rsidR="00000000" w:rsidRDefault="00000000">
      <w:pPr>
        <w:pStyle w:val="NormalWeb"/>
      </w:pPr>
      <w:r>
        <w:t> </w:t>
      </w:r>
    </w:p>
    <w:p w14:paraId="5EA9B1AA" w14:textId="77777777" w:rsidR="00000000" w:rsidRDefault="00000000">
      <w:pPr>
        <w:pStyle w:val="NormalWeb"/>
      </w:pPr>
      <w:r>
        <w:rPr>
          <w:rStyle w:val="Forte"/>
        </w:rPr>
        <w:t>EDITAL DE RESULTADO DA AFERIÇÃO DA VERACIDADE DA AUTODECLARAÇÃO E CONVOCAÇÃO PARA A PROVA DE MÉTODOS PEDAGÓGICOS</w:t>
      </w:r>
    </w:p>
    <w:p w14:paraId="2F11B4C1" w14:textId="77777777" w:rsidR="00000000" w:rsidRDefault="00000000">
      <w:pPr>
        <w:pStyle w:val="NormalWeb"/>
      </w:pPr>
      <w:r>
        <w:t> </w:t>
      </w:r>
    </w:p>
    <w:p w14:paraId="55501C77" w14:textId="77777777" w:rsidR="00000000" w:rsidRDefault="00000000">
      <w:pPr>
        <w:pStyle w:val="NormalWeb"/>
      </w:pPr>
      <w:r>
        <w:t>O Superintendente da ESCOLA TÉCNICA ESTADUAL EURO ALBINO DE SOUZA, da cidade de MOGI GUAÇU, faz saber aos candidatos abaixo relacionados o resultado da aferição da veracidade da autodeclaração para os candidatos que se declararam pretos, pardos ou indígenas e manifestaram interesse em utilizar a pontuação diferenciada, e CONVOCA os candidatos listados no item 2 deste Edital (CANDIDATOS SELECIONADOS PARA A PROVA DE MÉTODOS PEDAGÓGICOS) para participarem do sorteio do tema e da realização da Prova de Métodos Pedagógicos.</w:t>
      </w:r>
    </w:p>
    <w:p w14:paraId="7D60DE96" w14:textId="77777777" w:rsidR="00000000" w:rsidRDefault="00000000">
      <w:pPr>
        <w:pStyle w:val="NormalWeb"/>
      </w:pPr>
      <w:r>
        <w:rPr>
          <w:rStyle w:val="Forte"/>
        </w:rPr>
        <w:t>COMPONENTE CURRICULAR (HABILITAÇÃO):</w:t>
      </w:r>
    </w:p>
    <w:p w14:paraId="08482D23" w14:textId="77777777" w:rsidR="00000000" w:rsidRDefault="00000000">
      <w:pPr>
        <w:pStyle w:val="NormalWeb"/>
      </w:pPr>
      <w:r>
        <w:t>5492 – PLANEJAMENTO ORGANIZACIONAL APLICADO À LOGÍSTICA(LOGÍSTICA)</w:t>
      </w:r>
    </w:p>
    <w:p w14:paraId="53F848F1" w14:textId="77777777" w:rsidR="00000000" w:rsidRDefault="00000000">
      <w:pPr>
        <w:pStyle w:val="NormalWeb"/>
      </w:pPr>
      <w:r>
        <w:t> </w:t>
      </w:r>
    </w:p>
    <w:p w14:paraId="77132C59" w14:textId="77777777" w:rsidR="00000000" w:rsidRDefault="00000000">
      <w:pPr>
        <w:pStyle w:val="NormalWeb"/>
      </w:pPr>
      <w:r>
        <w:rPr>
          <w:rStyle w:val="Forte"/>
        </w:rPr>
        <w:t>1. RESULTADO DA AFERIÇÃO DA VERACIDADE DA AUTODECLARAÇÃO</w:t>
      </w:r>
    </w:p>
    <w:p w14:paraId="35995AA1" w14:textId="77777777" w:rsidR="00000000" w:rsidRDefault="00000000">
      <w:pPr>
        <w:pStyle w:val="NormalWeb"/>
      </w:pPr>
      <w:r>
        <w:lastRenderedPageBreak/>
        <w:t> </w:t>
      </w:r>
    </w:p>
    <w:p w14:paraId="5736958C" w14:textId="77777777" w:rsidR="00000000" w:rsidRDefault="00000000">
      <w:pPr>
        <w:pStyle w:val="NormalWeb"/>
      </w:pPr>
      <w:r>
        <w:rPr>
          <w:b/>
          <w:bCs/>
        </w:rPr>
        <w:t>CANDIDATOS ENQUADRADOS NA CONDIÇÃO DECLARADA:</w:t>
      </w:r>
      <w:r>
        <w:br/>
        <w:t>os candidatos que atenderam ao quesito de cor ou raça declarados na ficha de inscrição, após a aferição por parte da Comissão de Verificação.</w:t>
      </w:r>
      <w:r>
        <w:br/>
        <w:t>Nº de inscrição / Nome ou Nome Social / RG / CPF</w:t>
      </w:r>
    </w:p>
    <w:p w14:paraId="64140B80" w14:textId="77777777" w:rsidR="00000000" w:rsidRDefault="00000000">
      <w:pPr>
        <w:rPr>
          <w:rFonts w:eastAsia="Times New Roman"/>
        </w:rPr>
      </w:pPr>
      <w:r>
        <w:rPr>
          <w:rFonts w:eastAsia="Times New Roman"/>
        </w:rPr>
        <w:t>6/VIUMAR SANTOS JUNIOR/29727421/27859910870</w:t>
      </w:r>
      <w:r>
        <w:rPr>
          <w:rFonts w:eastAsia="Times New Roman"/>
        </w:rPr>
        <w:br/>
        <w:t>9/JULIO CÉSAR DE SOUZA/452016319/32426530847</w:t>
      </w:r>
    </w:p>
    <w:p w14:paraId="700A2010" w14:textId="77777777" w:rsidR="00000000" w:rsidRDefault="00000000">
      <w:pPr>
        <w:pStyle w:val="NormalWeb"/>
      </w:pPr>
      <w:r>
        <w:t> </w:t>
      </w:r>
    </w:p>
    <w:p w14:paraId="4F7CFB99" w14:textId="77777777" w:rsidR="00000000" w:rsidRDefault="00000000">
      <w:pPr>
        <w:pStyle w:val="NormalWeb"/>
      </w:pPr>
      <w:r>
        <w:t> </w:t>
      </w:r>
    </w:p>
    <w:p w14:paraId="08CD0B1B" w14:textId="77777777" w:rsidR="00000000" w:rsidRDefault="00000000">
      <w:pPr>
        <w:pStyle w:val="NormalWeb"/>
      </w:pPr>
      <w:r>
        <w:rPr>
          <w:rStyle w:val="Forte"/>
        </w:rPr>
        <w:t>2. CANDIDATOS SELECIONADOS PARA A PROVA DE MÉTODOS PEDAGÓGICOS</w:t>
      </w:r>
    </w:p>
    <w:p w14:paraId="3D2FBB36" w14:textId="77777777" w:rsidR="00000000" w:rsidRDefault="00000000">
      <w:pPr>
        <w:pStyle w:val="NormalWeb"/>
      </w:pPr>
      <w:r>
        <w:t>Nº DE INSCRIÇÃO / NOME (OU NOME SOCIAL) / RG / CPF / SITUAÇÃO DA INSCRIÇÃO / NOTA DO EXAME DE MEMORIAL CIRCUNSTANCIADO</w:t>
      </w:r>
    </w:p>
    <w:p w14:paraId="6B2DED7E" w14:textId="77777777" w:rsidR="00000000" w:rsidRDefault="00000000">
      <w:pPr>
        <w:pStyle w:val="NormalWeb"/>
      </w:pPr>
      <w:r>
        <w:t xml:space="preserve">2 / BIBIANO FRANCISCO ELOI JUNIOR / 281445023 / 24939183807 / 90,00; </w:t>
      </w:r>
      <w:r>
        <w:br/>
        <w:t xml:space="preserve">6 / VIUMAR SANTOS JUNIOR / 29727421 / 27859910870 / 41,00; </w:t>
      </w:r>
      <w:r>
        <w:br/>
        <w:t xml:space="preserve">4 / GILMAR DE CASTRO / 56158717–6 / 60818026120 / 27,00; </w:t>
      </w:r>
      <w:r>
        <w:br/>
        <w:t xml:space="preserve">9 / JULIO CÉSAR DE SOUZA / 452016319 / 32426530847 / 22,00; </w:t>
      </w:r>
      <w:r>
        <w:br/>
        <w:t xml:space="preserve">1 / JEAN LUCAS DE LIMA PAVAN / 496553434 / 41463414854 / 17,62; </w:t>
      </w:r>
      <w:r>
        <w:br/>
        <w:t xml:space="preserve">7 / CAMILA CANDIDO RIBEIRO MOTA / 471197208 / 39000545846 / 12,12; </w:t>
      </w:r>
      <w:r>
        <w:br/>
        <w:t xml:space="preserve">3 / DIEGO SANTOS DE OLIVEIRA / 480420713 / 40793334802 / 10,00; </w:t>
      </w:r>
    </w:p>
    <w:p w14:paraId="5BFCE3AC" w14:textId="77777777" w:rsidR="00000000" w:rsidRDefault="00000000">
      <w:pPr>
        <w:pStyle w:val="NormalWeb"/>
      </w:pPr>
      <w:r>
        <w:t> </w:t>
      </w:r>
    </w:p>
    <w:p w14:paraId="0FB722B7" w14:textId="77777777" w:rsidR="00000000" w:rsidRDefault="00000000">
      <w:pPr>
        <w:pStyle w:val="NormalWeb"/>
      </w:pPr>
      <w:r>
        <w:t>A Prova de Métodos Pedagógicos será realizada na:</w:t>
      </w:r>
    </w:p>
    <w:p w14:paraId="7FBB892A" w14:textId="77777777" w:rsidR="00000000" w:rsidRDefault="00000000">
      <w:pPr>
        <w:pStyle w:val="NormalWeb"/>
      </w:pPr>
      <w:r>
        <w:rPr>
          <w:rStyle w:val="Forte"/>
        </w:rPr>
        <w:t>Etec:</w:t>
      </w:r>
      <w:r>
        <w:t xml:space="preserve"> ESCOLA TÉCNICA ESTADUAL EURO ALBINO DE SOUZA</w:t>
      </w:r>
    </w:p>
    <w:p w14:paraId="588A036C" w14:textId="77777777" w:rsidR="00000000" w:rsidRDefault="00000000">
      <w:pPr>
        <w:pStyle w:val="NormalWeb"/>
      </w:pPr>
      <w:r>
        <w:rPr>
          <w:rStyle w:val="Forte"/>
        </w:rPr>
        <w:t xml:space="preserve">ENDEREÇO: RUA: ANTÔNIO LUIZ FILHO Nº 350 </w:t>
      </w:r>
      <w:r>
        <w:rPr>
          <w:b/>
          <w:bCs/>
        </w:rPr>
        <w:br/>
      </w:r>
      <w:r>
        <w:rPr>
          <w:rStyle w:val="Forte"/>
        </w:rPr>
        <w:t>BAIRRO: JARDIM NOVO II – CEP: 13848–114 – CIDADE: MOGI GUAÇU</w:t>
      </w:r>
    </w:p>
    <w:p w14:paraId="41B2271E" w14:textId="77777777" w:rsidR="00000000" w:rsidRDefault="00000000">
      <w:pPr>
        <w:pStyle w:val="NormalWeb"/>
      </w:pPr>
      <w:r>
        <w:t> </w:t>
      </w:r>
    </w:p>
    <w:p w14:paraId="6A937E6A" w14:textId="77777777" w:rsidR="00000000" w:rsidRDefault="00000000">
      <w:pPr>
        <w:pStyle w:val="NormalWeb"/>
      </w:pPr>
      <w:r>
        <w:rPr>
          <w:rStyle w:val="Forte"/>
        </w:rPr>
        <w:t>Data da prova:</w:t>
      </w:r>
      <w:r>
        <w:t xml:space="preserve"> 26/09/2025</w:t>
      </w:r>
    </w:p>
    <w:p w14:paraId="3765A484" w14:textId="77777777" w:rsidR="00000000" w:rsidRDefault="00000000">
      <w:pPr>
        <w:pStyle w:val="NormalWeb"/>
      </w:pPr>
      <w:r>
        <w:rPr>
          <w:rStyle w:val="Forte"/>
        </w:rPr>
        <w:t>Horário:</w:t>
      </w:r>
      <w:r>
        <w:t xml:space="preserve"> 14h00</w:t>
      </w:r>
    </w:p>
    <w:p w14:paraId="51652708" w14:textId="77777777" w:rsidR="00000000" w:rsidRDefault="00000000">
      <w:pPr>
        <w:pStyle w:val="NormalWeb"/>
      </w:pPr>
      <w:r>
        <w:rPr>
          <w:rStyle w:val="Forte"/>
        </w:rPr>
        <w:t>Duração máxima da aula:</w:t>
      </w:r>
      <w:r>
        <w:t xml:space="preserve"> 20 minutos</w:t>
      </w:r>
    </w:p>
    <w:p w14:paraId="309737E5" w14:textId="77777777" w:rsidR="00000000" w:rsidRDefault="00000000">
      <w:pPr>
        <w:pStyle w:val="NormalWeb"/>
      </w:pPr>
      <w:r>
        <w:t> </w:t>
      </w:r>
    </w:p>
    <w:p w14:paraId="34482BCD" w14:textId="77777777" w:rsidR="00000000" w:rsidRDefault="00000000">
      <w:pPr>
        <w:pStyle w:val="NormalWeb"/>
      </w:pPr>
      <w:r>
        <w:rPr>
          <w:rStyle w:val="Forte"/>
        </w:rPr>
        <w:t>TEMAS</w:t>
      </w:r>
    </w:p>
    <w:p w14:paraId="4FC5289F" w14:textId="77777777" w:rsidR="00000000" w:rsidRDefault="00000000">
      <w:pPr>
        <w:pStyle w:val="NormalWeb"/>
      </w:pPr>
      <w:r>
        <w:lastRenderedPageBreak/>
        <w:t>O tema para a Prova de Métodos Pedagógicos a ser apresentado pelo candidato será sorteado pela Banca Examinadora no dia da prova, antes do início da aula, sendo escolhido 1 (um) dentre os 3 (três) temas abaixo:</w:t>
      </w:r>
    </w:p>
    <w:p w14:paraId="59B42ABC" w14:textId="77777777" w:rsidR="00000000" w:rsidRDefault="00000000">
      <w:pPr>
        <w:pStyle w:val="NormalWeb"/>
        <w:rPr>
          <w:b/>
          <w:bCs/>
        </w:rPr>
      </w:pPr>
      <w:r>
        <w:rPr>
          <w:b/>
          <w:bCs/>
        </w:rPr>
        <w:t>1– Estratégias competitivas genéricas de Michael Porter: • Liderança no custo total;</w:t>
      </w:r>
    </w:p>
    <w:p w14:paraId="6FD8595E" w14:textId="77777777" w:rsidR="00000000" w:rsidRDefault="00000000">
      <w:pPr>
        <w:pStyle w:val="NormalWeb"/>
        <w:rPr>
          <w:b/>
          <w:bCs/>
        </w:rPr>
      </w:pPr>
      <w:r>
        <w:rPr>
          <w:b/>
          <w:bCs/>
        </w:rPr>
        <w:t>2– Principais áreas das organizações e suas responsabilidades • Recursos Humanos; • Produção;</w:t>
      </w:r>
    </w:p>
    <w:p w14:paraId="59E95AA4" w14:textId="77777777" w:rsidR="00000000" w:rsidRDefault="00000000">
      <w:pPr>
        <w:pStyle w:val="NormalWeb"/>
        <w:rPr>
          <w:b/>
          <w:bCs/>
        </w:rPr>
      </w:pPr>
      <w:r>
        <w:rPr>
          <w:b/>
          <w:bCs/>
        </w:rPr>
        <w:t>3– Gestão de documentos • Técnicas para confecção de formulários e impressos;</w:t>
      </w:r>
    </w:p>
    <w:p w14:paraId="68472A34" w14:textId="77777777" w:rsidR="00000000" w:rsidRDefault="00000000">
      <w:pPr>
        <w:pStyle w:val="NormalWeb"/>
      </w:pPr>
      <w:r>
        <w:t> </w:t>
      </w:r>
    </w:p>
    <w:p w14:paraId="0D2B0AEC" w14:textId="77777777" w:rsidR="00000000" w:rsidRDefault="00000000">
      <w:pPr>
        <w:pStyle w:val="NormalWeb"/>
      </w:pPr>
      <w:r>
        <w:rPr>
          <w:rStyle w:val="Forte"/>
        </w:rPr>
        <w:t>PLANO DE AULA</w:t>
      </w:r>
    </w:p>
    <w:p w14:paraId="474EC724" w14:textId="77777777" w:rsidR="00000000" w:rsidRDefault="00000000">
      <w:pPr>
        <w:pStyle w:val="NormalWeb"/>
      </w:pPr>
      <w:r>
        <w:t>O candidato deverá preparar o plano de aula de TODOS os temas em 3 (três) vias e, no dia da Prova de Métodos Pedagógicos, entregar aos membros da Banca Examinadora aquele referente ao tema sorteado (ou seja, uma via para cada membro da Banca Examinadora).</w:t>
      </w:r>
    </w:p>
    <w:p w14:paraId="343A8DE4" w14:textId="77777777" w:rsidR="00000000" w:rsidRDefault="00000000">
      <w:pPr>
        <w:pStyle w:val="NormalWeb"/>
      </w:pPr>
      <w:r>
        <w:t>O candidato que não entregar as 3 (três) vias do plano de aula (referente ao tema sorteado) aos membros da Banca Examinadora ou as entregar em número insuficiente – ou seja, somente 1 (uma) ou 2 (duas) vias – não fará a apresentação e obterá nota 0 (zero), sendo considerado não aprovado e, por consequência, eliminado do Processo Seletivo Simplificado.</w:t>
      </w:r>
    </w:p>
    <w:p w14:paraId="45622730" w14:textId="77777777" w:rsidR="00000000" w:rsidRDefault="00000000">
      <w:pPr>
        <w:pStyle w:val="NormalWeb"/>
      </w:pPr>
      <w:r>
        <w:t>Para mais informações acerca da Prova de Métodos Pedagógicos, verifique o Capítulo XI.4 – DA PROVA DE MÉTODOS PEDAGÓGICOS e o Capítulo XII.2 – DO JULGAMENTO DA PROVA DE MÉTODOS PEDAGÓGICOS, do Edital de Abertura de Inscrições.</w:t>
      </w:r>
    </w:p>
    <w:p w14:paraId="61864197" w14:textId="59EACB91" w:rsidR="007920B3" w:rsidRDefault="00000000" w:rsidP="007920B3">
      <w:pPr>
        <w:pStyle w:val="NormalWeb"/>
      </w:pPr>
      <w:r>
        <w:t> </w:t>
      </w:r>
    </w:p>
    <w:p w14:paraId="0C6EC665" w14:textId="180F28FA" w:rsidR="008C1975" w:rsidRDefault="008C1975">
      <w:pPr>
        <w:pStyle w:val="NormalWeb"/>
      </w:pPr>
    </w:p>
    <w:sectPr w:rsidR="008C197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42A"/>
    <w:rsid w:val="002C023E"/>
    <w:rsid w:val="007920B3"/>
    <w:rsid w:val="008C1975"/>
    <w:rsid w:val="00B905D2"/>
    <w:rsid w:val="00E72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A1E471"/>
  <w15:chartTrackingRefBased/>
  <w15:docId w15:val="{8A0E776C-0AEC-4E0A-A7D5-3470272A8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586</Words>
  <Characters>3168</Characters>
  <Application>Microsoft Office Word</Application>
  <DocSecurity>0</DocSecurity>
  <Lines>26</Lines>
  <Paragraphs>7</Paragraphs>
  <ScaleCrop>false</ScaleCrop>
  <Company/>
  <LinksUpToDate>false</LinksUpToDate>
  <CharactersWithSpaces>3747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Oliveira Ferreira</dc:creator>
  <cp:keywords/>
  <dc:description/>
  <cp:lastModifiedBy>Danielle Oliveira Ferreira</cp:lastModifiedBy>
  <cp:revision>4</cp:revision>
  <dcterms:created xsi:type="dcterms:W3CDTF">2025-09-04T13:39:00Z</dcterms:created>
  <dcterms:modified xsi:type="dcterms:W3CDTF">2025-09-04T13:39:00Z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2025-09-04T13:39:13Z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a9ee6989-acb1-46d4-a9a0-c84a449c2a0d</vt:lpwstr>
  </property>
  <property fmtid="{D5CDD505-2E9C-101B-9397-08002B2CF9AE}" pid="8" name="MSIP_Label_ff380b4d-8a71-4241-982c-3816ad3ce8fc_ContentBits">
    <vt:lpwstr>0</vt:lpwstr>
  </property>
  <property fmtid="{D5CDD505-2E9C-101B-9397-08002B2CF9AE}" pid="9" name="MSIP_Label_ff380b4d-8a71-4241-982c-3816ad3ce8fc_Tag">
    <vt:lpwstr>10, 3, 0, 1</vt:lpwstr>
  </property>
</Properties>
</file>